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BC" w:rsidRPr="00CE682C" w:rsidRDefault="00721BBC" w:rsidP="00CE682C">
      <w:pPr>
        <w:pStyle w:val="Overskrift1"/>
        <w:spacing w:after="120"/>
        <w:jc w:val="center"/>
        <w:rPr>
          <w:rFonts w:cs="Calibri"/>
          <w:sz w:val="32"/>
          <w:szCs w:val="24"/>
          <w:lang w:val="en-US"/>
        </w:rPr>
      </w:pPr>
      <w:r w:rsidRPr="00CE682C">
        <w:rPr>
          <w:rFonts w:cs="Calibri"/>
          <w:sz w:val="32"/>
          <w:szCs w:val="24"/>
          <w:lang w:val="en-US"/>
        </w:rPr>
        <w:t xml:space="preserve">Self-evaluation form for assessment of </w:t>
      </w:r>
      <w:r w:rsidR="00CE682C">
        <w:rPr>
          <w:rFonts w:cs="Calibri"/>
          <w:sz w:val="32"/>
          <w:szCs w:val="24"/>
          <w:lang w:val="en-US"/>
        </w:rPr>
        <w:t xml:space="preserve">surgical </w:t>
      </w:r>
      <w:r w:rsidRPr="00CE682C">
        <w:rPr>
          <w:rFonts w:cs="Calibri"/>
          <w:sz w:val="32"/>
          <w:szCs w:val="24"/>
          <w:lang w:val="en-US"/>
        </w:rPr>
        <w:t>skills</w:t>
      </w:r>
    </w:p>
    <w:p w:rsidR="00721BBC" w:rsidRPr="00741940" w:rsidRDefault="00721BBC" w:rsidP="00721BBC">
      <w:pPr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CE682C" w:rsidTr="00CE682C">
        <w:tc>
          <w:tcPr>
            <w:tcW w:w="7083" w:type="dxa"/>
          </w:tcPr>
          <w:p w:rsidR="00CE682C" w:rsidRPr="006E5BD7" w:rsidRDefault="00CE682C" w:rsidP="00722EC0">
            <w:pPr>
              <w:rPr>
                <w:rFonts w:ascii="Calibri" w:hAnsi="Calibri" w:cs="Calibri"/>
                <w:b/>
                <w:sz w:val="24"/>
                <w:lang w:val="en-US"/>
              </w:rPr>
            </w:pPr>
            <w:r w:rsidRPr="006E5BD7">
              <w:rPr>
                <w:rFonts w:ascii="Calibri" w:hAnsi="Calibri" w:cs="Calibri"/>
                <w:b/>
                <w:sz w:val="24"/>
                <w:lang w:val="en-US"/>
              </w:rPr>
              <w:t>Name</w:t>
            </w:r>
          </w:p>
          <w:p w:rsidR="00CE682C" w:rsidRPr="006E5BD7" w:rsidRDefault="00CE682C" w:rsidP="00722EC0">
            <w:pPr>
              <w:rPr>
                <w:rFonts w:ascii="Calibri" w:hAnsi="Calibri" w:cs="Calibri"/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:rsidR="00CE682C" w:rsidRPr="006E5BD7" w:rsidRDefault="00CE682C" w:rsidP="00722EC0">
            <w:pPr>
              <w:rPr>
                <w:rFonts w:ascii="Calibri" w:hAnsi="Calibri" w:cs="Calibri"/>
                <w:b/>
                <w:sz w:val="24"/>
                <w:lang w:val="en-US"/>
              </w:rPr>
            </w:pPr>
            <w:r w:rsidRPr="006E5BD7">
              <w:rPr>
                <w:rFonts w:ascii="Calibri" w:hAnsi="Calibri" w:cs="Calibri"/>
                <w:b/>
                <w:sz w:val="24"/>
                <w:lang w:val="en-US"/>
              </w:rPr>
              <w:t>Date</w:t>
            </w:r>
          </w:p>
          <w:p w:rsidR="00CE682C" w:rsidRPr="006E5BD7" w:rsidRDefault="00CE682C" w:rsidP="00722EC0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CE682C" w:rsidRPr="00EE6728" w:rsidTr="00CE682C">
        <w:tc>
          <w:tcPr>
            <w:tcW w:w="9776" w:type="dxa"/>
            <w:gridSpan w:val="2"/>
          </w:tcPr>
          <w:p w:rsidR="00CE682C" w:rsidRPr="006E5BD7" w:rsidRDefault="00CE682C" w:rsidP="00722EC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E5BD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Qualifications/training (DVM, MD, training courses etc.)</w:t>
            </w:r>
          </w:p>
          <w:p w:rsidR="00CE682C" w:rsidRPr="006E5BD7" w:rsidRDefault="00CE682C" w:rsidP="00722EC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E682C" w:rsidRPr="006E5BD7" w:rsidRDefault="00CE682C" w:rsidP="00722EC0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CE682C" w:rsidTr="00CE682C">
        <w:tc>
          <w:tcPr>
            <w:tcW w:w="9776" w:type="dxa"/>
            <w:gridSpan w:val="2"/>
          </w:tcPr>
          <w:p w:rsidR="00CE682C" w:rsidRPr="006E5BD7" w:rsidRDefault="00CE682C" w:rsidP="00722EC0">
            <w:pPr>
              <w:rPr>
                <w:rFonts w:ascii="Calibri" w:hAnsi="Calibri" w:cs="Calibri"/>
                <w:sz w:val="24"/>
                <w:lang w:val="en-US"/>
              </w:rPr>
            </w:pPr>
            <w:r w:rsidRPr="006E5BD7">
              <w:rPr>
                <w:rFonts w:ascii="Calibri" w:hAnsi="Calibri" w:cs="Calibri"/>
                <w:b/>
                <w:sz w:val="24"/>
                <w:lang w:val="en-US"/>
              </w:rPr>
              <w:t>Surgical procedure</w:t>
            </w:r>
          </w:p>
          <w:p w:rsidR="00CE682C" w:rsidRPr="006E5BD7" w:rsidRDefault="00CE682C" w:rsidP="00722EC0">
            <w:pPr>
              <w:rPr>
                <w:rFonts w:ascii="Calibri" w:hAnsi="Calibri" w:cs="Calibri"/>
                <w:sz w:val="24"/>
                <w:lang w:val="en-US"/>
              </w:rPr>
            </w:pPr>
          </w:p>
          <w:p w:rsidR="00CE682C" w:rsidRPr="006E5BD7" w:rsidRDefault="00CE682C" w:rsidP="00722EC0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</w:tr>
    </w:tbl>
    <w:p w:rsidR="00721BBC" w:rsidRDefault="00721BBC" w:rsidP="00721BBC">
      <w:pPr>
        <w:spacing w:line="260" w:lineRule="atLeast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CE682C" w:rsidRDefault="00CE682C" w:rsidP="00721BBC">
      <w:pPr>
        <w:spacing w:line="260" w:lineRule="atLeast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673"/>
        <w:gridCol w:w="1701"/>
        <w:gridCol w:w="1843"/>
        <w:gridCol w:w="1559"/>
      </w:tblGrid>
      <w:tr w:rsidR="00CE682C" w:rsidRPr="00741940" w:rsidTr="00CE682C">
        <w:trPr>
          <w:trHeight w:val="416"/>
        </w:trPr>
        <w:tc>
          <w:tcPr>
            <w:tcW w:w="4673" w:type="dxa"/>
            <w:vMerge w:val="restart"/>
          </w:tcPr>
          <w:p w:rsidR="00CE682C" w:rsidRPr="00741940" w:rsidRDefault="00CE682C" w:rsidP="00722EC0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Required skill</w:t>
            </w:r>
          </w:p>
        </w:tc>
        <w:tc>
          <w:tcPr>
            <w:tcW w:w="5103" w:type="dxa"/>
            <w:gridSpan w:val="3"/>
          </w:tcPr>
          <w:p w:rsidR="00CE682C" w:rsidRPr="00741940" w:rsidRDefault="00CE682C" w:rsidP="00722EC0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Assessment of skill</w:t>
            </w:r>
          </w:p>
        </w:tc>
      </w:tr>
      <w:tr w:rsidR="00CE682C" w:rsidRPr="00741940" w:rsidTr="005C60C5">
        <w:trPr>
          <w:trHeight w:val="438"/>
        </w:trPr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CE682C" w:rsidRPr="00741940" w:rsidRDefault="00CE682C" w:rsidP="00722EC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E682C" w:rsidRPr="00741940" w:rsidRDefault="00CE682C" w:rsidP="00722EC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Unable to do</w:t>
            </w:r>
          </w:p>
        </w:tc>
        <w:tc>
          <w:tcPr>
            <w:tcW w:w="1843" w:type="dxa"/>
          </w:tcPr>
          <w:p w:rsidR="00CE682C" w:rsidRPr="00741940" w:rsidRDefault="00CE682C" w:rsidP="00722EC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Can do, but need to practice</w:t>
            </w:r>
          </w:p>
        </w:tc>
        <w:tc>
          <w:tcPr>
            <w:tcW w:w="1559" w:type="dxa"/>
          </w:tcPr>
          <w:p w:rsidR="00CE682C" w:rsidRPr="00741940" w:rsidRDefault="00CE682C" w:rsidP="00722EC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Confident</w:t>
            </w:r>
          </w:p>
        </w:tc>
      </w:tr>
      <w:tr w:rsidR="00CE682C" w:rsidRPr="00741940" w:rsidTr="005C60C5">
        <w:tc>
          <w:tcPr>
            <w:tcW w:w="46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E682C" w:rsidRPr="00741940" w:rsidRDefault="00CE682C" w:rsidP="00722E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CE682C" w:rsidRPr="00741940" w:rsidRDefault="00CE682C" w:rsidP="00722E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Pre-operative procedures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E682C" w:rsidRPr="00741940" w:rsidRDefault="00CE682C" w:rsidP="00722EC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CE682C" w:rsidRPr="00741940" w:rsidRDefault="00CE682C" w:rsidP="00722EC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CE682C" w:rsidRPr="00741940" w:rsidRDefault="00CE682C" w:rsidP="00722EC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  <w:tcBorders>
              <w:top w:val="single" w:sz="4" w:space="0" w:color="auto"/>
            </w:tcBorders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Preparation of the work surface/surgery area (tidy and clean)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  <w:tcBorders>
              <w:top w:val="single" w:sz="4" w:space="0" w:color="auto"/>
            </w:tcBorders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Preparation of material (cleaning and sterilization of instruments and material)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  <w:tcBorders>
              <w:top w:val="single" w:sz="4" w:space="0" w:color="auto"/>
            </w:tcBorders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Check that the animal is fit for surgery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741940" w:rsidTr="005C60C5">
        <w:tc>
          <w:tcPr>
            <w:tcW w:w="4673" w:type="dxa"/>
            <w:tcBorders>
              <w:top w:val="single" w:sz="4" w:space="0" w:color="auto"/>
            </w:tcBorders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41940">
              <w:rPr>
                <w:rFonts w:ascii="Calibri" w:hAnsi="Calibri" w:cs="Calibri"/>
                <w:sz w:val="24"/>
                <w:szCs w:val="24"/>
              </w:rPr>
              <w:t>Induction</w:t>
            </w:r>
            <w:proofErr w:type="spellEnd"/>
            <w:r w:rsidRPr="00741940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741940">
              <w:rPr>
                <w:rFonts w:ascii="Calibri" w:hAnsi="Calibri" w:cs="Calibri"/>
                <w:sz w:val="24"/>
                <w:szCs w:val="24"/>
              </w:rPr>
              <w:t>anesthesia</w:t>
            </w:r>
            <w:proofErr w:type="spellEnd"/>
            <w:r w:rsidRPr="0074194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682C" w:rsidRPr="00741940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Application of eye lubricant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741940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Provision of heat source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Preparation of the surgical field (shaving, </w:t>
            </w:r>
            <w:r w:rsidR="00EE67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washing, </w:t>
            </w:r>
            <w:bookmarkStart w:id="0" w:name="_GoBack"/>
            <w:bookmarkEnd w:id="0"/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disinfection and use of surgical drape)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85577E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Ensure sufficient oxygen supply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Administration of analgesia (local and systemic)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Preparation of surgeon (surgical hand wash and disinfection, clean clothes or gown,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hair cover, face mask </w:t>
            </w: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and sterile gloves)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741940" w:rsidTr="005C60C5">
        <w:tc>
          <w:tcPr>
            <w:tcW w:w="4673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741940">
              <w:rPr>
                <w:rFonts w:ascii="Calibri" w:hAnsi="Calibri" w:cs="Calibri"/>
                <w:b/>
                <w:sz w:val="24"/>
                <w:szCs w:val="24"/>
              </w:rPr>
              <w:t>Operative procedures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Maintenance of anesthesia (test of depth of anesthesia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prior to incision and during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surgery</w:t>
            </w: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dose adjustment, re-dosing and monitor animal’s vital signs) 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E8202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Monitor for reaction to noxious stimuli</w:t>
            </w:r>
            <w:r w:rsidRPr="00CE682C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and</w:t>
            </w:r>
            <w:r w:rsidRPr="00E8202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react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if observed</w:t>
            </w:r>
            <w:r w:rsidRPr="00E8202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 w:rsidRPr="00E82020">
              <w:rPr>
                <w:rFonts w:ascii="Calibri" w:hAnsi="Calibri" w:cs="Calibri"/>
                <w:sz w:val="24"/>
                <w:szCs w:val="24"/>
                <w:lang w:val="en-US"/>
              </w:rPr>
              <w:t>top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procedure</w:t>
            </w:r>
            <w:r w:rsidRPr="00E8202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until additional anesthetic is administered and withdrawal reflex elicits no response)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Correct use of surgical instruments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741940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41940">
              <w:rPr>
                <w:rFonts w:ascii="Calibri" w:hAnsi="Calibri" w:cs="Calibri"/>
                <w:sz w:val="24"/>
                <w:szCs w:val="24"/>
              </w:rPr>
              <w:t>Tissue</w:t>
            </w:r>
            <w:proofErr w:type="spellEnd"/>
            <w:r w:rsidRPr="00741940">
              <w:rPr>
                <w:rFonts w:ascii="Calibri" w:hAnsi="Calibri" w:cs="Calibri"/>
                <w:sz w:val="24"/>
                <w:szCs w:val="24"/>
              </w:rPr>
              <w:t xml:space="preserve"> handling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682C" w:rsidRPr="00741940" w:rsidTr="005C60C5">
        <w:tc>
          <w:tcPr>
            <w:tcW w:w="4673" w:type="dxa"/>
          </w:tcPr>
          <w:p w:rsidR="00CE682C" w:rsidRPr="00CA4EEB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4EEB">
              <w:rPr>
                <w:rFonts w:ascii="Calibri" w:hAnsi="Calibri" w:cs="Calibri"/>
                <w:sz w:val="24"/>
                <w:szCs w:val="24"/>
              </w:rPr>
              <w:t>Use</w:t>
            </w:r>
            <w:proofErr w:type="spellEnd"/>
            <w:r w:rsidRPr="00CA4EEB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CA4EEB">
              <w:rPr>
                <w:rFonts w:ascii="Calibri" w:hAnsi="Calibri" w:cs="Calibri"/>
                <w:sz w:val="24"/>
                <w:szCs w:val="24"/>
              </w:rPr>
              <w:t>aseptic</w:t>
            </w:r>
            <w:proofErr w:type="spellEnd"/>
            <w:r w:rsidRPr="00CA4EE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A4EEB">
              <w:rPr>
                <w:rFonts w:ascii="Calibri" w:hAnsi="Calibri" w:cs="Calibri"/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682C" w:rsidRPr="00741940" w:rsidTr="005C60C5">
        <w:tc>
          <w:tcPr>
            <w:tcW w:w="4673" w:type="dxa"/>
          </w:tcPr>
          <w:p w:rsidR="00CE682C" w:rsidRPr="00CA4EEB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A4EEB">
              <w:rPr>
                <w:rFonts w:ascii="Calibri" w:hAnsi="Calibri" w:cs="Calibri"/>
                <w:sz w:val="24"/>
                <w:szCs w:val="24"/>
              </w:rPr>
              <w:t>Tissue</w:t>
            </w:r>
            <w:proofErr w:type="spellEnd"/>
            <w:r w:rsidRPr="00CA4EE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A4EEB">
              <w:rPr>
                <w:rFonts w:ascii="Calibri" w:hAnsi="Calibri" w:cs="Calibri"/>
                <w:sz w:val="24"/>
                <w:szCs w:val="24"/>
              </w:rPr>
              <w:t>hydration</w:t>
            </w:r>
            <w:proofErr w:type="spellEnd"/>
            <w:r w:rsidRPr="00CA4EE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A4EEB">
              <w:rPr>
                <w:rFonts w:ascii="Calibri" w:hAnsi="Calibri" w:cs="Calibri"/>
                <w:sz w:val="24"/>
                <w:szCs w:val="24"/>
              </w:rPr>
              <w:t>during</w:t>
            </w:r>
            <w:proofErr w:type="spellEnd"/>
            <w:r w:rsidRPr="00CA4EE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A4EEB">
              <w:rPr>
                <w:rFonts w:ascii="Calibri" w:hAnsi="Calibri" w:cs="Calibri"/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1701" w:type="dxa"/>
          </w:tcPr>
          <w:p w:rsidR="00CE682C" w:rsidRPr="00CA4EEB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82C" w:rsidRPr="00CA4EEB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82C" w:rsidRPr="00CA4EEB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CA4EEB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A4EE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Suturing technique and suture material 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Competent to perform the specific procedures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741940" w:rsidTr="005C60C5">
        <w:tc>
          <w:tcPr>
            <w:tcW w:w="4673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741940">
              <w:rPr>
                <w:rFonts w:ascii="Calibri" w:hAnsi="Calibri" w:cs="Calibri"/>
                <w:b/>
                <w:sz w:val="24"/>
                <w:szCs w:val="24"/>
              </w:rPr>
              <w:t>Post-operative procedures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Monitoring of the animal until fully recovered 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A7387E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387E">
              <w:rPr>
                <w:rFonts w:ascii="Calibri" w:hAnsi="Calibri" w:cs="Calibri"/>
                <w:sz w:val="24"/>
                <w:szCs w:val="24"/>
                <w:lang w:val="en-US"/>
              </w:rPr>
              <w:t>Supportive care (soaked food, food in cage bottom, extra nutrition etc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A7387E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CE682C" w:rsidRPr="00A7387E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A7387E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A7387E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Plan for post-operative monitoring (Observe for signs of distress and pain and pay attention to surgical site) 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Recognize sign(s) of pain and react if present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741940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Plan for administering post-operative analgesics 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E682C" w:rsidRPr="00EE6728" w:rsidTr="005C60C5">
        <w:tc>
          <w:tcPr>
            <w:tcW w:w="467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Plan for removal of suture/surgical clips</w:t>
            </w:r>
          </w:p>
        </w:tc>
        <w:tc>
          <w:tcPr>
            <w:tcW w:w="1701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CE682C" w:rsidRPr="00741940" w:rsidRDefault="00CE682C" w:rsidP="00721BBC">
      <w:pPr>
        <w:spacing w:line="260" w:lineRule="atLeast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4D57F3" w:rsidRDefault="004D57F3">
      <w:pPr>
        <w:rPr>
          <w:lang w:val="en-US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5807"/>
        <w:gridCol w:w="1985"/>
        <w:gridCol w:w="1984"/>
      </w:tblGrid>
      <w:tr w:rsidR="00CE682C" w:rsidRPr="00741940" w:rsidTr="00CE682C">
        <w:tc>
          <w:tcPr>
            <w:tcW w:w="5807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  <w:r w:rsidRPr="0074194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Perioperative conditions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No</w:t>
            </w:r>
          </w:p>
        </w:tc>
      </w:tr>
      <w:tr w:rsidR="00CE682C" w:rsidRPr="00EE6728" w:rsidTr="00CE682C">
        <w:tc>
          <w:tcPr>
            <w:tcW w:w="5807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Appropriate design of the surgical room</w:t>
            </w:r>
          </w:p>
        </w:tc>
        <w:tc>
          <w:tcPr>
            <w:tcW w:w="1985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E682C" w:rsidRPr="00EE6728" w:rsidTr="00CE682C">
        <w:tc>
          <w:tcPr>
            <w:tcW w:w="5807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>Preparation of clean heated cage for recovery</w:t>
            </w:r>
          </w:p>
        </w:tc>
        <w:tc>
          <w:tcPr>
            <w:tcW w:w="1985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E682C" w:rsidRPr="00EE6728" w:rsidTr="00CE682C">
        <w:tc>
          <w:tcPr>
            <w:tcW w:w="5807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  <w:r w:rsidRPr="0074194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Place “Newly Operated Animal” label on cage </w:t>
            </w:r>
          </w:p>
        </w:tc>
        <w:tc>
          <w:tcPr>
            <w:tcW w:w="1985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E682C" w:rsidRPr="00EE6728" w:rsidTr="00CE682C">
        <w:tc>
          <w:tcPr>
            <w:tcW w:w="5807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Place “Pain Treatment” card on cage </w:t>
            </w:r>
          </w:p>
        </w:tc>
        <w:tc>
          <w:tcPr>
            <w:tcW w:w="1985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</w:tcPr>
          <w:p w:rsidR="00CE682C" w:rsidRPr="00741940" w:rsidRDefault="00CE682C" w:rsidP="00CE682C">
            <w:pPr>
              <w:spacing w:line="360" w:lineRule="atLeast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CE682C" w:rsidRDefault="00CE682C">
      <w:pPr>
        <w:rPr>
          <w:lang w:val="en-US"/>
        </w:rPr>
      </w:pPr>
    </w:p>
    <w:p w:rsidR="00CE682C" w:rsidRDefault="00CE682C">
      <w:pPr>
        <w:rPr>
          <w:lang w:val="en-US"/>
        </w:rPr>
      </w:pPr>
    </w:p>
    <w:p w:rsidR="00CE682C" w:rsidRPr="00741940" w:rsidRDefault="00CE682C" w:rsidP="00CE682C">
      <w:pPr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741940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Overall evaluation: </w:t>
      </w:r>
    </w:p>
    <w:p w:rsidR="00CE682C" w:rsidRPr="00CE682C" w:rsidRDefault="00CE682C" w:rsidP="00CE682C">
      <w:pPr>
        <w:ind w:right="-415"/>
        <w:rPr>
          <w:lang w:val="en-US"/>
        </w:rPr>
      </w:pPr>
    </w:p>
    <w:sectPr w:rsidR="00CE682C" w:rsidRPr="00CE682C" w:rsidSect="00060B11">
      <w:footerReference w:type="default" r:id="rId6"/>
      <w:headerReference w:type="first" r:id="rId7"/>
      <w:footerReference w:type="first" r:id="rId8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62" w:rsidRDefault="005C60C5">
      <w:pPr>
        <w:spacing w:line="240" w:lineRule="auto"/>
      </w:pPr>
      <w:r>
        <w:separator/>
      </w:r>
    </w:p>
  </w:endnote>
  <w:endnote w:type="continuationSeparator" w:id="0">
    <w:p w:rsidR="00A24662" w:rsidRDefault="005C6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40" w:rsidRPr="004D4931" w:rsidRDefault="007F73DF" w:rsidP="004D4931">
    <w:pPr>
      <w:pStyle w:val="Sidefo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806C8" wp14:editId="2A89206B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5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931" w:rsidRPr="00094ABD" w:rsidRDefault="007F73DF" w:rsidP="004D4931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46E4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806C8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.05pt;width:84.75pt;height:40.35pt;z-index:251662336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" filled="f" stroked="f" strokeweight=".5pt">
              <v:path arrowok="t"/>
              <v:textbox style="mso-fit-shape-to-text:t" inset="10mm,0,10mm,10mm">
                <w:txbxContent>
                  <w:p w:rsidR="004D4931" w:rsidRPr="00094ABD" w:rsidRDefault="007F73DF" w:rsidP="004D4931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46E4B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5B" w:rsidRPr="00CE682C" w:rsidRDefault="007F73DF" w:rsidP="007A7F2C">
    <w:pPr>
      <w:pStyle w:val="Sidefod"/>
      <w:rPr>
        <w:rFonts w:asciiTheme="minorHAnsi" w:hAnsiTheme="minorHAnsi" w:cstheme="minorHAnsi"/>
        <w:sz w:val="20"/>
        <w:lang w:val="en-US"/>
      </w:rPr>
    </w:pPr>
    <w:r w:rsidRPr="00CE682C">
      <w:rPr>
        <w:rFonts w:asciiTheme="minorHAnsi" w:hAnsiTheme="minorHAnsi" w:cstheme="minorHAnsi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CDC3D" wp14:editId="328A0918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29D4" w:rsidRPr="00094ABD" w:rsidRDefault="007F73DF" w:rsidP="000629D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46E4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CDC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131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" filled="f" stroked="f" strokeweight=".5pt">
              <v:path arrowok="t"/>
              <v:textbox style="mso-fit-shape-to-text:t" inset="10mm,0,10mm,10mm">
                <w:txbxContent>
                  <w:p w:rsidR="000629D4" w:rsidRPr="00094ABD" w:rsidRDefault="007F73DF" w:rsidP="000629D4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46E4B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CE682C">
      <w:rPr>
        <w:rFonts w:asciiTheme="minorHAnsi" w:hAnsiTheme="minorHAnsi" w:cstheme="minorHAnsi"/>
        <w:sz w:val="20"/>
        <w:lang w:val="en-US"/>
      </w:rPr>
      <w:t>AEM Veterinaria</w:t>
    </w:r>
    <w:r w:rsidR="00CE682C">
      <w:rPr>
        <w:rFonts w:asciiTheme="minorHAnsi" w:hAnsiTheme="minorHAnsi" w:cstheme="minorHAnsi"/>
        <w:sz w:val="20"/>
        <w:lang w:val="en-US"/>
      </w:rPr>
      <w:t xml:space="preserve">ns </w:t>
    </w:r>
    <w:r w:rsidR="00CE682C">
      <w:rPr>
        <w:rFonts w:asciiTheme="minorHAnsi" w:hAnsiTheme="minorHAnsi" w:cstheme="minorHAnsi"/>
        <w:sz w:val="20"/>
        <w:lang w:val="en-US"/>
      </w:rPr>
      <w:tab/>
      <w:t xml:space="preserve">emed-vet@sund.ku.dk </w:t>
    </w:r>
    <w:r w:rsidR="00CE682C">
      <w:rPr>
        <w:rFonts w:asciiTheme="minorHAnsi" w:hAnsiTheme="minorHAnsi" w:cstheme="minorHAnsi"/>
        <w:sz w:val="20"/>
        <w:lang w:val="en-US"/>
      </w:rPr>
      <w:tab/>
      <w:t>April</w:t>
    </w:r>
    <w:r w:rsidRPr="00CE682C">
      <w:rPr>
        <w:rFonts w:asciiTheme="minorHAnsi" w:hAnsiTheme="minorHAnsi" w:cstheme="minorHAnsi"/>
        <w:sz w:val="20"/>
        <w:lang w:val="en-US"/>
      </w:rPr>
      <w:t xml:space="preserve"> 202</w:t>
    </w:r>
    <w:r w:rsidR="00CE682C">
      <w:rPr>
        <w:rFonts w:asciiTheme="minorHAnsi" w:hAnsiTheme="minorHAnsi" w:cstheme="minorHAnsi"/>
        <w:sz w:val="20"/>
        <w:lang w:val="en-US"/>
      </w:rPr>
      <w:t>4</w:t>
    </w:r>
  </w:p>
  <w:p w:rsidR="00CE682C" w:rsidRPr="00CE682C" w:rsidRDefault="00CE682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62" w:rsidRDefault="005C60C5">
      <w:pPr>
        <w:spacing w:line="240" w:lineRule="auto"/>
      </w:pPr>
      <w:r>
        <w:separator/>
      </w:r>
    </w:p>
  </w:footnote>
  <w:footnote w:type="continuationSeparator" w:id="0">
    <w:p w:rsidR="00A24662" w:rsidRDefault="005C6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5B" w:rsidRDefault="007F73DF" w:rsidP="00FE3C5B">
    <w:pPr>
      <w:spacing w:line="60" w:lineRule="exac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D62CA" wp14:editId="3BB3C8E2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3FBE2" id="SD_Line_1_HIDE" o:spid="_x0000_s1026" style="position:absolute;margin-left:-2.85pt;margin-top:82.8pt;width:600.9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" fillcolor="#901a1f" stroked="f" strokeweight="1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:rsidRPr="00EE6728" w:rsidTr="00CC1D48">
      <w:tc>
        <w:tcPr>
          <w:tcW w:w="7864" w:type="dxa"/>
        </w:tcPr>
        <w:p w:rsidR="00FE3C5B" w:rsidRPr="00474F10" w:rsidRDefault="007F73DF" w:rsidP="00F34E1C">
          <w:pPr>
            <w:pStyle w:val="Template-Hoved21"/>
          </w:pPr>
          <w:bookmarkStart w:id="1" w:name="SD_OFF_Line1"/>
          <w:r w:rsidRPr="00474F10">
            <w:t>University of Copenhagen</w:t>
          </w:r>
          <w:bookmarkEnd w:id="1"/>
        </w:p>
        <w:p w:rsidR="00FE3C5B" w:rsidRPr="00474F10" w:rsidRDefault="007F73DF" w:rsidP="00474F10">
          <w:pPr>
            <w:pStyle w:val="Template-Hoved1a"/>
            <w:rPr>
              <w:lang w:val="en-US"/>
            </w:rPr>
          </w:pPr>
          <w:bookmarkStart w:id="2" w:name="SD_OFF_Line3"/>
          <w:r w:rsidRPr="00474F10">
            <w:rPr>
              <w:lang w:val="en-US"/>
            </w:rPr>
            <w:t xml:space="preserve">Department of Eksperimental MEdicine </w:t>
          </w:r>
          <w:bookmarkEnd w:id="2"/>
        </w:p>
      </w:tc>
    </w:tr>
  </w:tbl>
  <w:p w:rsidR="00FE3C5B" w:rsidRPr="00474F10" w:rsidRDefault="00946E4B" w:rsidP="00FE3C5B">
    <w:pPr>
      <w:pStyle w:val="Sidehoved"/>
      <w:rPr>
        <w:sz w:val="2"/>
        <w:szCs w:val="2"/>
        <w:lang w:val="en-US"/>
      </w:rPr>
    </w:pPr>
  </w:p>
  <w:p w:rsidR="00FE3C5B" w:rsidRPr="00474F10" w:rsidRDefault="00946E4B" w:rsidP="00FE3C5B">
    <w:pPr>
      <w:pStyle w:val="Sidehoved"/>
      <w:rPr>
        <w:lang w:val="en-US"/>
      </w:rPr>
    </w:pPr>
  </w:p>
  <w:p w:rsidR="00C4295E" w:rsidRPr="00474F10" w:rsidRDefault="00946E4B" w:rsidP="00FE3C5B">
    <w:pPr>
      <w:pStyle w:val="Sidehoved"/>
      <w:rPr>
        <w:lang w:val="en-US"/>
      </w:rPr>
    </w:pPr>
  </w:p>
  <w:p w:rsidR="00737446" w:rsidRPr="00474F10" w:rsidRDefault="00946E4B" w:rsidP="00FE3C5B">
    <w:pPr>
      <w:pStyle w:val="Sidehoved"/>
      <w:rPr>
        <w:lang w:val="en-US"/>
      </w:rPr>
    </w:pPr>
  </w:p>
  <w:p w:rsidR="00737446" w:rsidRPr="00474F10" w:rsidRDefault="00946E4B" w:rsidP="00FE3C5B">
    <w:pPr>
      <w:pStyle w:val="Sidehoved"/>
      <w:rPr>
        <w:lang w:val="en-US"/>
      </w:rPr>
    </w:pPr>
  </w:p>
  <w:p w:rsidR="00737446" w:rsidRPr="00474F10" w:rsidRDefault="00946E4B" w:rsidP="00FE3C5B">
    <w:pPr>
      <w:pStyle w:val="Sidehoved"/>
      <w:rPr>
        <w:lang w:val="en-US"/>
      </w:rPr>
    </w:pPr>
  </w:p>
  <w:p w:rsidR="00737446" w:rsidRPr="00474F10" w:rsidRDefault="00946E4B" w:rsidP="00FE3C5B">
    <w:pPr>
      <w:pStyle w:val="Sidehoved"/>
      <w:rPr>
        <w:lang w:val="en-US"/>
      </w:rPr>
    </w:pPr>
  </w:p>
  <w:p w:rsidR="00737446" w:rsidRPr="00474F10" w:rsidRDefault="00946E4B" w:rsidP="00FE3C5B">
    <w:pPr>
      <w:pStyle w:val="Sidehoved"/>
      <w:rPr>
        <w:lang w:val="en-US"/>
      </w:rPr>
    </w:pPr>
  </w:p>
  <w:p w:rsidR="00737446" w:rsidRPr="00474F10" w:rsidRDefault="00946E4B" w:rsidP="00FE3C5B">
    <w:pPr>
      <w:pStyle w:val="Sidehoved"/>
      <w:rPr>
        <w:lang w:val="en-US"/>
      </w:rPr>
    </w:pPr>
  </w:p>
  <w:p w:rsidR="00737446" w:rsidRPr="00474F10" w:rsidRDefault="00946E4B" w:rsidP="00FE3C5B">
    <w:pPr>
      <w:pStyle w:val="Sidehoved"/>
      <w:rPr>
        <w:lang w:val="en-US"/>
      </w:rPr>
    </w:pPr>
  </w:p>
  <w:p w:rsidR="00737446" w:rsidRPr="00474F10" w:rsidRDefault="00946E4B" w:rsidP="00FE3C5B">
    <w:pPr>
      <w:pStyle w:val="Sidehoved"/>
      <w:rPr>
        <w:lang w:val="en-US"/>
      </w:rPr>
    </w:pPr>
  </w:p>
  <w:p w:rsidR="00737446" w:rsidRPr="00474F10" w:rsidRDefault="00946E4B" w:rsidP="00FE3C5B">
    <w:pPr>
      <w:pStyle w:val="Sidehoved"/>
      <w:rPr>
        <w:lang w:val="en-US"/>
      </w:rPr>
    </w:pPr>
  </w:p>
  <w:p w:rsidR="00737446" w:rsidRDefault="007F73DF" w:rsidP="00737446">
    <w:pPr>
      <w:pStyle w:val="Sidehoved"/>
      <w:spacing w:line="120" w:lineRule="exac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B2E5659" wp14:editId="3BB382C7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99" cy="831215"/>
          <wp:effectExtent l="0" t="0" r="0" b="6985"/>
          <wp:wrapNone/>
          <wp:docPr id="8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77"/>
                  <a:stretch>
                    <a:fillRect/>
                  </a:stretch>
                </pic:blipFill>
                <pic:spPr>
                  <a:xfrm>
                    <a:off x="0" y="0"/>
                    <a:ext cx="1133999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4"/>
    <w:rsid w:val="0000397F"/>
    <w:rsid w:val="00053D5D"/>
    <w:rsid w:val="003273F1"/>
    <w:rsid w:val="00416C42"/>
    <w:rsid w:val="00455068"/>
    <w:rsid w:val="004D57F3"/>
    <w:rsid w:val="005C60C5"/>
    <w:rsid w:val="006251E9"/>
    <w:rsid w:val="006A511E"/>
    <w:rsid w:val="00721BBC"/>
    <w:rsid w:val="00740BE4"/>
    <w:rsid w:val="0076123D"/>
    <w:rsid w:val="0076493A"/>
    <w:rsid w:val="007A2CF4"/>
    <w:rsid w:val="007F73DF"/>
    <w:rsid w:val="008D2697"/>
    <w:rsid w:val="00946E4B"/>
    <w:rsid w:val="00961309"/>
    <w:rsid w:val="009B36C0"/>
    <w:rsid w:val="009C306F"/>
    <w:rsid w:val="009E63E0"/>
    <w:rsid w:val="00A16C78"/>
    <w:rsid w:val="00A23A01"/>
    <w:rsid w:val="00A24662"/>
    <w:rsid w:val="00AA3B39"/>
    <w:rsid w:val="00AF2D3C"/>
    <w:rsid w:val="00B114E4"/>
    <w:rsid w:val="00B77233"/>
    <w:rsid w:val="00CB7359"/>
    <w:rsid w:val="00CE682C"/>
    <w:rsid w:val="00CF4BA5"/>
    <w:rsid w:val="00D100DA"/>
    <w:rsid w:val="00E0164E"/>
    <w:rsid w:val="00E13AFF"/>
    <w:rsid w:val="00E14740"/>
    <w:rsid w:val="00EE6728"/>
    <w:rsid w:val="00F05B81"/>
    <w:rsid w:val="00F21E93"/>
    <w:rsid w:val="00F3558A"/>
    <w:rsid w:val="00F52E22"/>
    <w:rsid w:val="00F52F50"/>
    <w:rsid w:val="00FB4B26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97A70"/>
  <w15:chartTrackingRefBased/>
  <w15:docId w15:val="{932BEEA1-6C1F-4326-9BE4-7C600542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BC"/>
    <w:pPr>
      <w:spacing w:after="0" w:line="280" w:lineRule="atLeast"/>
    </w:pPr>
    <w:rPr>
      <w:rFonts w:ascii="Arial" w:eastAsia="Times New Roman" w:hAnsi="Arial" w:cs="Times New Roman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21BBC"/>
    <w:pPr>
      <w:keepNext/>
      <w:spacing w:after="280" w:line="520" w:lineRule="atLeast"/>
      <w:outlineLvl w:val="0"/>
    </w:pPr>
    <w:rPr>
      <w:rFonts w:ascii="Calibri" w:hAnsi="Calibri" w:cs="Arial"/>
      <w:b/>
      <w:bCs/>
      <w:kern w:val="32"/>
      <w:sz w:val="36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21BBC"/>
    <w:rPr>
      <w:rFonts w:ascii="Calibri" w:eastAsia="Times New Roman" w:hAnsi="Calibri" w:cs="Arial"/>
      <w:b/>
      <w:bCs/>
      <w:kern w:val="32"/>
      <w:sz w:val="36"/>
      <w:szCs w:val="40"/>
      <w:lang w:val="da-DK" w:eastAsia="da-DK"/>
    </w:rPr>
  </w:style>
  <w:style w:type="paragraph" w:styleId="Sidehoved">
    <w:name w:val="header"/>
    <w:basedOn w:val="Normal"/>
    <w:link w:val="SidehovedTegn"/>
    <w:uiPriority w:val="99"/>
    <w:semiHidden/>
    <w:rsid w:val="00721BBC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1BBC"/>
    <w:rPr>
      <w:rFonts w:ascii="Arial" w:eastAsia="Times New Roman" w:hAnsi="Arial" w:cs="Times New Roman"/>
      <w:sz w:val="8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rsid w:val="00721BB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1BBC"/>
    <w:rPr>
      <w:rFonts w:ascii="Arial" w:eastAsia="Times New Roman" w:hAnsi="Arial" w:cs="Times New Roman"/>
      <w:lang w:val="da-DK" w:eastAsia="da-DK"/>
    </w:rPr>
  </w:style>
  <w:style w:type="table" w:styleId="Tabel-Gitter">
    <w:name w:val="Table Grid"/>
    <w:basedOn w:val="Tabel-Normal"/>
    <w:uiPriority w:val="39"/>
    <w:rsid w:val="00721BBC"/>
    <w:pPr>
      <w:spacing w:after="0" w:line="560" w:lineRule="atLeast"/>
    </w:pPr>
    <w:rPr>
      <w:rFonts w:ascii="Arial" w:eastAsia="Times New Roman" w:hAnsi="Arial" w:cs="Times New Roman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1a">
    <w:name w:val="Template - Hoved 1a"/>
    <w:basedOn w:val="Normal"/>
    <w:uiPriority w:val="99"/>
    <w:semiHidden/>
    <w:rsid w:val="00721BBC"/>
    <w:pPr>
      <w:spacing w:line="320" w:lineRule="exact"/>
      <w:ind w:left="170"/>
    </w:pPr>
    <w:rPr>
      <w:rFonts w:ascii="Times New Roman" w:hAnsi="Times New Roman"/>
      <w:caps/>
      <w:noProof/>
      <w:spacing w:val="42"/>
      <w:sz w:val="18"/>
      <w:szCs w:val="12"/>
    </w:rPr>
  </w:style>
  <w:style w:type="character" w:styleId="Sidetal">
    <w:name w:val="page number"/>
    <w:basedOn w:val="Standardskrifttypeiafsnit"/>
    <w:uiPriority w:val="21"/>
    <w:semiHidden/>
    <w:rsid w:val="00721BBC"/>
    <w:rPr>
      <w:color w:val="000000"/>
    </w:rPr>
  </w:style>
  <w:style w:type="paragraph" w:customStyle="1" w:styleId="Template-Hoved21">
    <w:name w:val="Template - Hoved 21"/>
    <w:basedOn w:val="Normal"/>
    <w:next w:val="Normal"/>
    <w:autoRedefine/>
    <w:uiPriority w:val="99"/>
    <w:semiHidden/>
    <w:rsid w:val="00721BBC"/>
    <w:pPr>
      <w:tabs>
        <w:tab w:val="left" w:pos="380"/>
      </w:tabs>
      <w:spacing w:line="320" w:lineRule="exact"/>
      <w:ind w:left="170"/>
    </w:pPr>
    <w:rPr>
      <w:rFonts w:ascii="Times New Roman" w:hAnsi="Times New Roman"/>
      <w:caps/>
      <w:noProof/>
      <w:spacing w:val="5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8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82C"/>
    <w:rPr>
      <w:rFonts w:ascii="Segoe UI" w:eastAsia="Times New Roman" w:hAnsi="Segoe UI" w:cs="Segoe UI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1805</Characters>
  <Application>Microsoft Office Word</Application>
  <DocSecurity>0</DocSecurity>
  <Lines>78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Østergaard</dc:creator>
  <cp:keywords/>
  <dc:description/>
  <cp:lastModifiedBy>Mette Perch Groth</cp:lastModifiedBy>
  <cp:revision>4</cp:revision>
  <dcterms:created xsi:type="dcterms:W3CDTF">2024-04-12T06:49:00Z</dcterms:created>
  <dcterms:modified xsi:type="dcterms:W3CDTF">2024-04-18T12:59:00Z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